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77" w:rsidRPr="00FF76D0" w:rsidRDefault="00AF1A77" w:rsidP="00AF1A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bookmarkStart w:id="0" w:name="様式第４号工事中計画"/>
      <w:r w:rsidRPr="00FF76D0">
        <w:rPr>
          <w:rFonts w:ascii="ＭＳ 明朝" w:hAnsi="ＭＳ 明朝" w:hint="eastAsia"/>
          <w:sz w:val="22"/>
          <w:szCs w:val="22"/>
        </w:rPr>
        <w:t>様式第４号</w:t>
      </w:r>
      <w:bookmarkEnd w:id="0"/>
      <w:r w:rsidRPr="00FF76D0">
        <w:rPr>
          <w:rFonts w:ascii="ＭＳ 明朝" w:hAnsi="ＭＳ 明朝" w:hint="eastAsia"/>
          <w:sz w:val="22"/>
          <w:szCs w:val="22"/>
        </w:rPr>
        <w:t>（第16条関係）</w:t>
      </w:r>
    </w:p>
    <w:p w:rsidR="00AF1A77" w:rsidRPr="00BD01CA" w:rsidRDefault="00AF1A77" w:rsidP="00AF1A77">
      <w:pPr>
        <w:spacing w:line="200" w:lineRule="exact"/>
        <w:ind w:left="720" w:hangingChars="400" w:hanging="720"/>
        <w:rPr>
          <w:rFonts w:hint="eastAsia"/>
          <w:sz w:val="18"/>
          <w:szCs w:val="18"/>
        </w:rPr>
      </w:pPr>
    </w:p>
    <w:p w:rsidR="00AF1A77" w:rsidRPr="00FF76D0" w:rsidRDefault="00AF1A77" w:rsidP="00AF1A77">
      <w:pPr>
        <w:ind w:left="1120" w:hangingChars="400" w:hanging="1120"/>
        <w:jc w:val="center"/>
        <w:rPr>
          <w:rFonts w:hint="eastAsia"/>
          <w:sz w:val="28"/>
          <w:szCs w:val="28"/>
        </w:rPr>
      </w:pPr>
      <w:r w:rsidRPr="00FF76D0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消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書</w:t>
      </w:r>
    </w:p>
    <w:p w:rsidR="00AF1A77" w:rsidRPr="002D687C" w:rsidRDefault="00AF1A77" w:rsidP="00AF1A77">
      <w:pPr>
        <w:spacing w:line="200" w:lineRule="exact"/>
        <w:ind w:left="800" w:hangingChars="400" w:hanging="800"/>
        <w:jc w:val="center"/>
        <w:rPr>
          <w:rFonts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2136"/>
        <w:gridCol w:w="1583"/>
        <w:gridCol w:w="4995"/>
      </w:tblGrid>
      <w:tr w:rsidR="00AF1A77" w:rsidTr="00547593">
        <w:tblPrEx>
          <w:tblCellMar>
            <w:top w:w="0" w:type="dxa"/>
            <w:bottom w:w="0" w:type="dxa"/>
          </w:tblCellMar>
        </w:tblPrEx>
        <w:trPr>
          <w:trHeight w:val="2678"/>
          <w:jc w:val="center"/>
        </w:trPr>
        <w:tc>
          <w:tcPr>
            <w:tcW w:w="9361" w:type="dxa"/>
            <w:gridSpan w:val="4"/>
          </w:tcPr>
          <w:p w:rsidR="00AF1A77" w:rsidRPr="00FF76D0" w:rsidRDefault="00AF1A77" w:rsidP="00547593">
            <w:pPr>
              <w:spacing w:line="200" w:lineRule="exact"/>
              <w:ind w:firstLineChars="2821" w:firstLine="5078"/>
              <w:rPr>
                <w:rFonts w:hint="eastAsia"/>
                <w:sz w:val="18"/>
                <w:szCs w:val="18"/>
              </w:rPr>
            </w:pPr>
          </w:p>
          <w:p w:rsidR="00AF1A77" w:rsidRDefault="00AF1A77" w:rsidP="00547593">
            <w:pPr>
              <w:ind w:firstLineChars="2969" w:firstLine="71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AF1A77" w:rsidRPr="00485421" w:rsidRDefault="00AF1A77" w:rsidP="00547593">
            <w:pPr>
              <w:ind w:firstLineChars="100" w:firstLine="240"/>
              <w:rPr>
                <w:rFonts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千曲坂城</w:t>
            </w:r>
            <w:r>
              <w:rPr>
                <w:rFonts w:ascii="ＭＳ 明朝" w:hAnsi="ＭＳ 明朝"/>
                <w:sz w:val="24"/>
                <w:lang w:eastAsia="zh-TW"/>
              </w:rPr>
              <w:t>消防本部消防長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殿</w:t>
            </w:r>
          </w:p>
          <w:p w:rsidR="00AF1A77" w:rsidRDefault="00AF1A77" w:rsidP="00547593">
            <w:pPr>
              <w:spacing w:line="360" w:lineRule="auto"/>
              <w:ind w:firstLineChars="1777" w:firstLine="4265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管理権原者</w:t>
            </w:r>
          </w:p>
          <w:p w:rsidR="00AF1A77" w:rsidRDefault="00AF1A77" w:rsidP="00547593">
            <w:pPr>
              <w:spacing w:line="360" w:lineRule="auto"/>
              <w:ind w:firstLineChars="1840" w:firstLine="4416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住　所</w:t>
            </w:r>
          </w:p>
          <w:p w:rsidR="00AF1A77" w:rsidRDefault="00AF1A77" w:rsidP="00547593">
            <w:pPr>
              <w:spacing w:line="360" w:lineRule="auto"/>
              <w:ind w:firstLineChars="1840" w:firstLine="4416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職氏名　　　　　　　　　　　印</w:t>
            </w:r>
          </w:p>
          <w:p w:rsidR="00AF1A77" w:rsidRPr="007E12A7" w:rsidRDefault="00AF1A77" w:rsidP="00547593">
            <w:pPr>
              <w:spacing w:line="200" w:lineRule="exact"/>
              <w:ind w:firstLineChars="1840" w:firstLine="3312"/>
              <w:rPr>
                <w:rFonts w:hint="eastAsia"/>
                <w:sz w:val="18"/>
                <w:szCs w:val="18"/>
                <w:lang w:eastAsia="zh-TW"/>
              </w:rPr>
            </w:pPr>
          </w:p>
          <w:p w:rsidR="00AF1A77" w:rsidRDefault="00AF1A77" w:rsidP="005475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工事中の消防計画を作成したので届出します。</w:t>
            </w:r>
          </w:p>
          <w:p w:rsidR="00AF1A77" w:rsidRPr="007E12A7" w:rsidRDefault="00AF1A77" w:rsidP="00547593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2783" w:type="dxa"/>
            <w:gridSpan w:val="2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2783" w:type="dxa"/>
            <w:gridSpan w:val="2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AF1A77" w:rsidRPr="005B4BEE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職・氏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2783" w:type="dxa"/>
            <w:gridSpan w:val="2"/>
            <w:vAlign w:val="center"/>
          </w:tcPr>
          <w:p w:rsidR="00AF1A77" w:rsidRPr="00993B63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6578" w:type="dxa"/>
            <w:gridSpan w:val="2"/>
            <w:vAlign w:val="center"/>
          </w:tcPr>
          <w:p w:rsidR="00AF1A77" w:rsidRDefault="00AF1A77" w:rsidP="00547593">
            <w:pPr>
              <w:spacing w:line="300" w:lineRule="exact"/>
              <w:ind w:firstLineChars="400" w:firstLine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日から　　年　　月　　日</w:t>
            </w: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2783" w:type="dxa"/>
            <w:gridSpan w:val="2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工事監理</w:t>
            </w:r>
          </w:p>
        </w:tc>
        <w:tc>
          <w:tcPr>
            <w:tcW w:w="2136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現場監督責任者</w:t>
            </w:r>
          </w:p>
          <w:p w:rsidR="00AF1A77" w:rsidRPr="00993B63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工事施工</w:t>
            </w:r>
          </w:p>
        </w:tc>
        <w:tc>
          <w:tcPr>
            <w:tcW w:w="2136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647" w:type="dxa"/>
            <w:vMerge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工事監督責任者</w:t>
            </w:r>
          </w:p>
          <w:p w:rsidR="00AF1A77" w:rsidRPr="00993B63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4366" w:type="dxa"/>
            <w:gridSpan w:val="3"/>
            <w:vAlign w:val="center"/>
          </w:tcPr>
          <w:p w:rsidR="00AF1A77" w:rsidRDefault="00AF1A77" w:rsidP="00547593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ascii="ＭＳ 明朝" w:hAnsi="ＭＳ 明朝"/>
                <w:sz w:val="24"/>
                <w:lang w:eastAsia="zh-TW"/>
              </w:rPr>
              <w:t>※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受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付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欄</w:t>
            </w:r>
          </w:p>
        </w:tc>
        <w:tc>
          <w:tcPr>
            <w:tcW w:w="4995" w:type="dxa"/>
            <w:vAlign w:val="center"/>
          </w:tcPr>
          <w:p w:rsidR="00AF1A77" w:rsidRDefault="00AF1A77" w:rsidP="00547593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ascii="ＭＳ 明朝" w:hAnsi="ＭＳ 明朝"/>
                <w:sz w:val="24"/>
                <w:lang w:eastAsia="zh-TW"/>
              </w:rPr>
              <w:t>※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経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欄</w:t>
            </w: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1856"/>
          <w:jc w:val="center"/>
        </w:trPr>
        <w:tc>
          <w:tcPr>
            <w:tcW w:w="4366" w:type="dxa"/>
            <w:gridSpan w:val="3"/>
          </w:tcPr>
          <w:p w:rsidR="00AF1A77" w:rsidRDefault="00AF1A77" w:rsidP="00547593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4995" w:type="dxa"/>
          </w:tcPr>
          <w:p w:rsidR="00AF1A77" w:rsidRDefault="00AF1A77" w:rsidP="00547593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:rsidR="00AF1A77" w:rsidRDefault="00AF1A77" w:rsidP="00AF1A77">
      <w:pPr>
        <w:spacing w:line="240" w:lineRule="exact"/>
        <w:ind w:left="800" w:hangingChars="400" w:hanging="800"/>
        <w:rPr>
          <w:rFonts w:hint="eastAsia"/>
          <w:sz w:val="20"/>
          <w:szCs w:val="20"/>
        </w:rPr>
      </w:pPr>
    </w:p>
    <w:p w:rsidR="00AF1A77" w:rsidRPr="007E12A7" w:rsidRDefault="00AF1A77" w:rsidP="00AF1A77">
      <w:pPr>
        <w:ind w:left="800" w:hangingChars="400" w:hanging="800"/>
        <w:rPr>
          <w:rFonts w:hint="eastAsia"/>
          <w:sz w:val="20"/>
          <w:szCs w:val="20"/>
        </w:rPr>
      </w:pPr>
      <w:r w:rsidRPr="007E12A7">
        <w:rPr>
          <w:rFonts w:hint="eastAsia"/>
          <w:sz w:val="20"/>
          <w:szCs w:val="20"/>
        </w:rPr>
        <w:t>備考　１　この用紙の大きさは、日本工業規格</w:t>
      </w:r>
      <w:r w:rsidRPr="002D687C">
        <w:rPr>
          <w:rFonts w:ascii="ＭＳ 明朝" w:hAnsi="ＭＳ 明朝" w:hint="eastAsia"/>
          <w:sz w:val="20"/>
          <w:szCs w:val="20"/>
        </w:rPr>
        <w:t>A4</w:t>
      </w:r>
      <w:r w:rsidRPr="007E12A7">
        <w:rPr>
          <w:rFonts w:hint="eastAsia"/>
          <w:sz w:val="20"/>
          <w:szCs w:val="20"/>
        </w:rPr>
        <w:t>にしてください。</w:t>
      </w:r>
    </w:p>
    <w:p w:rsidR="00AF1A77" w:rsidRPr="007E12A7" w:rsidRDefault="00AF1A77" w:rsidP="00AF1A77">
      <w:pPr>
        <w:ind w:left="800" w:hangingChars="400" w:hanging="800"/>
        <w:rPr>
          <w:rFonts w:hint="eastAsia"/>
          <w:sz w:val="20"/>
          <w:szCs w:val="20"/>
        </w:rPr>
      </w:pPr>
      <w:r w:rsidRPr="007E12A7">
        <w:rPr>
          <w:rFonts w:hint="eastAsia"/>
          <w:sz w:val="20"/>
          <w:szCs w:val="20"/>
        </w:rPr>
        <w:t xml:space="preserve">　　　２　工事階等の関係平面図及び完成後の状況図を添付してください。</w:t>
      </w:r>
    </w:p>
    <w:p w:rsidR="00AF1A77" w:rsidRDefault="00AF1A77" w:rsidP="00AF1A77">
      <w:pPr>
        <w:ind w:firstLineChars="300" w:firstLine="600"/>
        <w:rPr>
          <w:rFonts w:hint="eastAsia"/>
          <w:sz w:val="18"/>
          <w:szCs w:val="18"/>
        </w:rPr>
      </w:pPr>
      <w:r w:rsidRPr="007E12A7">
        <w:rPr>
          <w:rFonts w:hint="eastAsia"/>
          <w:sz w:val="20"/>
          <w:szCs w:val="20"/>
        </w:rPr>
        <w:t>３　※欄は記入しないでください。</w:t>
      </w:r>
    </w:p>
    <w:p w:rsidR="00AF1A77" w:rsidRDefault="00AF1A77" w:rsidP="00AF1A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</w:p>
    <w:p w:rsidR="00AF1A77" w:rsidRDefault="00AF1A77" w:rsidP="00AF1A77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:rsidR="00AF1A77" w:rsidRPr="00BB1623" w:rsidRDefault="00AF1A77" w:rsidP="00AF1A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r w:rsidRPr="00BB1623">
        <w:rPr>
          <w:rFonts w:ascii="ＭＳ 明朝" w:hAnsi="ＭＳ 明朝" w:hint="eastAsia"/>
          <w:sz w:val="22"/>
          <w:szCs w:val="22"/>
        </w:rPr>
        <w:t>様式第４号（その２）（第16条関係）</w:t>
      </w:r>
    </w:p>
    <w:p w:rsidR="00AF1A77" w:rsidRPr="00BD01CA" w:rsidRDefault="00AF1A77" w:rsidP="00AF1A77">
      <w:pPr>
        <w:spacing w:line="200" w:lineRule="exact"/>
        <w:ind w:left="720" w:hangingChars="400" w:hanging="720"/>
        <w:rPr>
          <w:rFonts w:hint="eastAsia"/>
          <w:sz w:val="18"/>
          <w:szCs w:val="18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596"/>
        <w:gridCol w:w="1692"/>
        <w:gridCol w:w="1313"/>
        <w:gridCol w:w="1093"/>
        <w:gridCol w:w="2283"/>
        <w:gridCol w:w="1854"/>
      </w:tblGrid>
      <w:tr w:rsidR="00AF1A77" w:rsidTr="0054759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137" w:type="dxa"/>
            <w:gridSpan w:val="2"/>
          </w:tcPr>
          <w:p w:rsidR="00AF1A77" w:rsidRDefault="00AF1A77" w:rsidP="00547593">
            <w:pPr>
              <w:rPr>
                <w:rFonts w:hint="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 w:rsidRPr="00BB1623">
              <w:rPr>
                <w:rFonts w:hint="eastAsia"/>
                <w:kern w:val="0"/>
                <w:sz w:val="24"/>
              </w:rPr>
              <w:t>工事期間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BB1623">
              <w:rPr>
                <w:rFonts w:hint="eastAsia"/>
                <w:kern w:val="0"/>
                <w:sz w:val="24"/>
              </w:rPr>
              <w:t>及び時間</w:t>
            </w:r>
          </w:p>
        </w:tc>
        <w:tc>
          <w:tcPr>
            <w:tcW w:w="1313" w:type="dxa"/>
            <w:vAlign w:val="center"/>
          </w:tcPr>
          <w:p w:rsidR="00AF1A77" w:rsidRDefault="00AF1A77" w:rsidP="00547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1093" w:type="dxa"/>
            <w:vAlign w:val="center"/>
          </w:tcPr>
          <w:p w:rsidR="00AF1A77" w:rsidRDefault="00AF1A77" w:rsidP="00547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箇　所</w:t>
            </w:r>
          </w:p>
        </w:tc>
        <w:tc>
          <w:tcPr>
            <w:tcW w:w="2283" w:type="dxa"/>
            <w:vAlign w:val="center"/>
          </w:tcPr>
          <w:p w:rsidR="00AF1A77" w:rsidRDefault="00AF1A77" w:rsidP="00547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代替措置の概要</w:t>
            </w:r>
          </w:p>
        </w:tc>
        <w:tc>
          <w:tcPr>
            <w:tcW w:w="1854" w:type="dxa"/>
            <w:vAlign w:val="center"/>
          </w:tcPr>
          <w:p w:rsidR="00AF1A77" w:rsidRDefault="00AF1A77" w:rsidP="00547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管理方法</w:t>
            </w: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cantSplit/>
          <w:trHeight w:val="2136"/>
          <w:jc w:val="center"/>
        </w:trPr>
        <w:tc>
          <w:tcPr>
            <w:tcW w:w="541" w:type="dxa"/>
            <w:vMerge w:val="restart"/>
            <w:vAlign w:val="center"/>
          </w:tcPr>
          <w:p w:rsidR="00AF1A77" w:rsidRDefault="00AF1A77" w:rsidP="00547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機能の確保に支障を生ずる施設</w:t>
            </w:r>
          </w:p>
        </w:tc>
        <w:tc>
          <w:tcPr>
            <w:tcW w:w="596" w:type="dxa"/>
            <w:textDirection w:val="tbRlV"/>
            <w:vAlign w:val="center"/>
          </w:tcPr>
          <w:p w:rsidR="00AF1A77" w:rsidRPr="00894363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設</w:t>
            </w:r>
          </w:p>
        </w:tc>
        <w:tc>
          <w:tcPr>
            <w:tcW w:w="1692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31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9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28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854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cantSplit/>
          <w:trHeight w:val="2094"/>
          <w:jc w:val="center"/>
        </w:trPr>
        <w:tc>
          <w:tcPr>
            <w:tcW w:w="541" w:type="dxa"/>
            <w:vMerge/>
          </w:tcPr>
          <w:p w:rsidR="00AF1A77" w:rsidRDefault="00AF1A77" w:rsidP="00547593">
            <w:pPr>
              <w:rPr>
                <w:rFonts w:hint="eastAsia"/>
                <w:sz w:val="24"/>
              </w:rPr>
            </w:pPr>
          </w:p>
        </w:tc>
        <w:tc>
          <w:tcPr>
            <w:tcW w:w="596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</w:p>
        </w:tc>
        <w:tc>
          <w:tcPr>
            <w:tcW w:w="1692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31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9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28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854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cantSplit/>
          <w:trHeight w:val="2010"/>
          <w:jc w:val="center"/>
        </w:trPr>
        <w:tc>
          <w:tcPr>
            <w:tcW w:w="541" w:type="dxa"/>
            <w:vMerge/>
          </w:tcPr>
          <w:p w:rsidR="00AF1A77" w:rsidRDefault="00AF1A77" w:rsidP="00547593">
            <w:pPr>
              <w:rPr>
                <w:rFonts w:hint="eastAsia"/>
                <w:sz w:val="24"/>
              </w:rPr>
            </w:pPr>
          </w:p>
        </w:tc>
        <w:tc>
          <w:tcPr>
            <w:tcW w:w="596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非常用進入口</w:t>
            </w:r>
          </w:p>
        </w:tc>
        <w:tc>
          <w:tcPr>
            <w:tcW w:w="1692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31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9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283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854" w:type="dxa"/>
          </w:tcPr>
          <w:p w:rsidR="00AF1A77" w:rsidRDefault="00AF1A77" w:rsidP="00547593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2929"/>
          <w:jc w:val="center"/>
        </w:trPr>
        <w:tc>
          <w:tcPr>
            <w:tcW w:w="2829" w:type="dxa"/>
            <w:gridSpan w:val="3"/>
            <w:vAlign w:val="center"/>
          </w:tcPr>
          <w:p w:rsidR="00AF1A77" w:rsidRDefault="00AF1A77" w:rsidP="005475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工事部分及び使用部分の防火区画の方法</w:t>
            </w:r>
          </w:p>
        </w:tc>
        <w:tc>
          <w:tcPr>
            <w:tcW w:w="6543" w:type="dxa"/>
            <w:gridSpan w:val="4"/>
          </w:tcPr>
          <w:p w:rsidR="00AF1A77" w:rsidRDefault="00AF1A77" w:rsidP="00547593">
            <w:pPr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3151"/>
          <w:jc w:val="center"/>
        </w:trPr>
        <w:tc>
          <w:tcPr>
            <w:tcW w:w="2829" w:type="dxa"/>
            <w:gridSpan w:val="3"/>
            <w:vAlign w:val="center"/>
          </w:tcPr>
          <w:p w:rsidR="00AF1A77" w:rsidRDefault="00AF1A77" w:rsidP="005475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防火上又は非難上講ずる措置並びに地震対策の概要</w:t>
            </w:r>
          </w:p>
        </w:tc>
        <w:tc>
          <w:tcPr>
            <w:tcW w:w="6543" w:type="dxa"/>
            <w:gridSpan w:val="4"/>
          </w:tcPr>
          <w:p w:rsidR="00AF1A77" w:rsidRDefault="00AF1A77" w:rsidP="00547593">
            <w:pPr>
              <w:rPr>
                <w:rFonts w:hint="eastAsia"/>
                <w:sz w:val="24"/>
              </w:rPr>
            </w:pPr>
          </w:p>
        </w:tc>
      </w:tr>
    </w:tbl>
    <w:p w:rsidR="00AF1A77" w:rsidRDefault="00AF1A77" w:rsidP="00AF1A77">
      <w:pPr>
        <w:ind w:left="720" w:hangingChars="400" w:hanging="720"/>
        <w:rPr>
          <w:rFonts w:hint="eastAsia"/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rPr>
          <w:rFonts w:hint="eastAsia"/>
          <w:sz w:val="18"/>
          <w:szCs w:val="18"/>
        </w:rPr>
      </w:pPr>
      <w:bookmarkStart w:id="1" w:name="_GoBack"/>
      <w:bookmarkEnd w:id="1"/>
    </w:p>
    <w:p w:rsidR="00AF1A77" w:rsidRPr="0081019F" w:rsidRDefault="00AF1A77" w:rsidP="00AF1A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r w:rsidRPr="0081019F">
        <w:rPr>
          <w:rFonts w:ascii="ＭＳ 明朝" w:hAnsi="ＭＳ 明朝" w:hint="eastAsia"/>
          <w:sz w:val="22"/>
          <w:szCs w:val="22"/>
        </w:rPr>
        <w:t>様式第４号（その３）（第16条関係）</w:t>
      </w:r>
    </w:p>
    <w:p w:rsidR="00AF1A77" w:rsidRPr="00BB1623" w:rsidRDefault="00AF1A77" w:rsidP="00AF1A77">
      <w:pPr>
        <w:spacing w:line="200" w:lineRule="exact"/>
        <w:ind w:left="720" w:hangingChars="400" w:hanging="720"/>
        <w:rPr>
          <w:rFonts w:hint="eastAsia"/>
          <w:sz w:val="18"/>
          <w:szCs w:val="1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1511"/>
        <w:gridCol w:w="1276"/>
        <w:gridCol w:w="1205"/>
        <w:gridCol w:w="983"/>
        <w:gridCol w:w="1661"/>
        <w:gridCol w:w="1714"/>
      </w:tblGrid>
      <w:tr w:rsidR="00AF1A77" w:rsidTr="00AF1A7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36" w:type="dxa"/>
            <w:gridSpan w:val="2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AF1A77" w:rsidRPr="002D687C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D687C">
              <w:rPr>
                <w:rFonts w:hint="eastAsia"/>
                <w:kern w:val="0"/>
                <w:sz w:val="24"/>
              </w:rPr>
              <w:t>使用・持込</w:t>
            </w:r>
          </w:p>
          <w:p w:rsidR="00AF1A77" w:rsidRPr="0081019F" w:rsidRDefault="00AF1A77" w:rsidP="00547593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D687C">
              <w:rPr>
                <w:rFonts w:hint="eastAsia"/>
                <w:sz w:val="24"/>
              </w:rPr>
              <w:t>期間、時間</w:t>
            </w:r>
          </w:p>
        </w:tc>
        <w:tc>
          <w:tcPr>
            <w:tcW w:w="1276" w:type="dxa"/>
            <w:vAlign w:val="center"/>
          </w:tcPr>
          <w:p w:rsidR="00AF1A77" w:rsidRPr="002D687C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D687C">
              <w:rPr>
                <w:rFonts w:hint="eastAsia"/>
                <w:sz w:val="24"/>
              </w:rPr>
              <w:t>使　　用</w:t>
            </w:r>
          </w:p>
          <w:p w:rsidR="00AF1A77" w:rsidRPr="0081019F" w:rsidRDefault="00AF1A77" w:rsidP="00547593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D687C">
              <w:rPr>
                <w:rFonts w:hint="eastAsia"/>
                <w:sz w:val="24"/>
              </w:rPr>
              <w:t>設置場所</w:t>
            </w:r>
          </w:p>
        </w:tc>
        <w:tc>
          <w:tcPr>
            <w:tcW w:w="1205" w:type="dxa"/>
            <w:vAlign w:val="center"/>
          </w:tcPr>
          <w:p w:rsidR="00AF1A77" w:rsidRDefault="00AF1A77" w:rsidP="00547593">
            <w:pPr>
              <w:ind w:left="960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983" w:type="dxa"/>
            <w:vAlign w:val="center"/>
          </w:tcPr>
          <w:p w:rsidR="00AF1A77" w:rsidRDefault="00AF1A77" w:rsidP="00547593">
            <w:pPr>
              <w:ind w:left="960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661" w:type="dxa"/>
            <w:vAlign w:val="center"/>
          </w:tcPr>
          <w:p w:rsidR="00AF1A77" w:rsidRPr="002D687C" w:rsidRDefault="00AF1A77" w:rsidP="00547593">
            <w:pPr>
              <w:spacing w:line="300" w:lineRule="exact"/>
              <w:ind w:leftChars="-95" w:left="-14" w:rightChars="-42" w:right="-88" w:hangingChars="84" w:hanging="1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D687C">
              <w:rPr>
                <w:rFonts w:hint="eastAsia"/>
                <w:sz w:val="24"/>
              </w:rPr>
              <w:t>堆積方法又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D687C">
              <w:rPr>
                <w:rFonts w:hint="eastAsia"/>
                <w:sz w:val="24"/>
              </w:rPr>
              <w:t>は設置方法</w:t>
            </w:r>
          </w:p>
        </w:tc>
        <w:tc>
          <w:tcPr>
            <w:tcW w:w="1714" w:type="dxa"/>
            <w:vAlign w:val="center"/>
          </w:tcPr>
          <w:p w:rsidR="00AF1A77" w:rsidRDefault="00AF1A77" w:rsidP="00547593">
            <w:pPr>
              <w:ind w:leftChars="-42" w:left="337" w:hangingChars="177" w:hanging="42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管理の方法</w:t>
            </w:r>
          </w:p>
        </w:tc>
      </w:tr>
      <w:tr w:rsidR="00AF1A77" w:rsidTr="00AF1A77">
        <w:tblPrEx>
          <w:tblCellMar>
            <w:top w:w="0" w:type="dxa"/>
            <w:bottom w:w="0" w:type="dxa"/>
          </w:tblCellMar>
        </w:tblPrEx>
        <w:trPr>
          <w:cantSplit/>
          <w:trHeight w:val="3504"/>
          <w:jc w:val="center"/>
        </w:trPr>
        <w:tc>
          <w:tcPr>
            <w:tcW w:w="1036" w:type="dxa"/>
            <w:gridSpan w:val="2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火気使用にともなう消防計画</w:t>
            </w:r>
          </w:p>
        </w:tc>
        <w:tc>
          <w:tcPr>
            <w:tcW w:w="1511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205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983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661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714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</w:tr>
      <w:tr w:rsidR="00AF1A77" w:rsidTr="00AF1A77">
        <w:tblPrEx>
          <w:tblCellMar>
            <w:top w:w="0" w:type="dxa"/>
            <w:bottom w:w="0" w:type="dxa"/>
          </w:tblCellMar>
        </w:tblPrEx>
        <w:trPr>
          <w:cantSplit/>
          <w:trHeight w:val="2448"/>
          <w:jc w:val="center"/>
        </w:trPr>
        <w:tc>
          <w:tcPr>
            <w:tcW w:w="518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</w:tc>
        <w:tc>
          <w:tcPr>
            <w:tcW w:w="51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　険　物</w:t>
            </w:r>
          </w:p>
        </w:tc>
        <w:tc>
          <w:tcPr>
            <w:tcW w:w="1511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205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983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661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714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</w:tr>
      <w:tr w:rsidR="00AF1A77" w:rsidTr="00AF1A77">
        <w:tblPrEx>
          <w:tblCellMar>
            <w:top w:w="0" w:type="dxa"/>
            <w:bottom w:w="0" w:type="dxa"/>
          </w:tblCellMar>
        </w:tblPrEx>
        <w:trPr>
          <w:cantSplit/>
          <w:trHeight w:val="2517"/>
          <w:jc w:val="center"/>
        </w:trPr>
        <w:tc>
          <w:tcPr>
            <w:tcW w:w="518" w:type="dxa"/>
            <w:vMerge/>
          </w:tcPr>
          <w:p w:rsidR="00AF1A77" w:rsidRDefault="00AF1A77" w:rsidP="00547593">
            <w:pPr>
              <w:spacing w:line="300" w:lineRule="exact"/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材</w:t>
            </w:r>
          </w:p>
        </w:tc>
        <w:tc>
          <w:tcPr>
            <w:tcW w:w="1511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205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983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661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714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</w:tr>
      <w:tr w:rsidR="00AF1A77" w:rsidTr="00AF1A77">
        <w:tblPrEx>
          <w:tblCellMar>
            <w:top w:w="0" w:type="dxa"/>
            <w:bottom w:w="0" w:type="dxa"/>
          </w:tblCellMar>
        </w:tblPrEx>
        <w:trPr>
          <w:cantSplit/>
          <w:trHeight w:val="3077"/>
          <w:jc w:val="center"/>
        </w:trPr>
        <w:tc>
          <w:tcPr>
            <w:tcW w:w="518" w:type="dxa"/>
            <w:vMerge/>
          </w:tcPr>
          <w:p w:rsidR="00AF1A77" w:rsidRDefault="00AF1A77" w:rsidP="00547593">
            <w:pPr>
              <w:spacing w:line="300" w:lineRule="exact"/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　械　器　具</w:t>
            </w:r>
          </w:p>
        </w:tc>
        <w:tc>
          <w:tcPr>
            <w:tcW w:w="1511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205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983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661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1714" w:type="dxa"/>
          </w:tcPr>
          <w:p w:rsidR="00AF1A77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</w:tr>
    </w:tbl>
    <w:p w:rsidR="00AF1A77" w:rsidRDefault="00AF1A77" w:rsidP="00AF1A77">
      <w:pPr>
        <w:ind w:left="720" w:hangingChars="400" w:hanging="720"/>
        <w:rPr>
          <w:rFonts w:hint="eastAsia"/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rFonts w:hint="eastAsia"/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rFonts w:hint="eastAsia"/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rFonts w:hint="eastAsia"/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rFonts w:hint="eastAsia"/>
          <w:sz w:val="18"/>
          <w:szCs w:val="18"/>
        </w:rPr>
      </w:pPr>
    </w:p>
    <w:p w:rsidR="00AF1A77" w:rsidRDefault="00AF1A77" w:rsidP="00AF1A77">
      <w:pPr>
        <w:rPr>
          <w:rFonts w:hint="eastAsia"/>
          <w:sz w:val="18"/>
          <w:szCs w:val="18"/>
        </w:rPr>
      </w:pPr>
    </w:p>
    <w:p w:rsidR="00AF1A77" w:rsidRPr="004A1E3E" w:rsidRDefault="00AF1A77" w:rsidP="00AF1A77">
      <w:pPr>
        <w:ind w:left="880" w:hangingChars="400" w:hanging="880"/>
        <w:rPr>
          <w:rFonts w:ascii="ＭＳ 明朝" w:hAnsi="ＭＳ 明朝" w:hint="eastAsia"/>
          <w:sz w:val="22"/>
          <w:szCs w:val="22"/>
        </w:rPr>
      </w:pPr>
      <w:r w:rsidRPr="004A1E3E">
        <w:rPr>
          <w:rFonts w:ascii="ＭＳ 明朝" w:hAnsi="ＭＳ 明朝" w:hint="eastAsia"/>
          <w:sz w:val="22"/>
          <w:szCs w:val="22"/>
        </w:rPr>
        <w:t>様式第４号（その４）（第16条関係）</w:t>
      </w:r>
    </w:p>
    <w:p w:rsidR="00AF1A77" w:rsidRPr="00BD01CA" w:rsidRDefault="00AF1A77" w:rsidP="00AF1A77">
      <w:pPr>
        <w:spacing w:line="240" w:lineRule="exact"/>
        <w:ind w:left="720" w:hangingChars="400" w:hanging="720"/>
        <w:rPr>
          <w:rFonts w:hint="eastAsia"/>
          <w:sz w:val="18"/>
          <w:szCs w:val="1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448"/>
        <w:gridCol w:w="919"/>
        <w:gridCol w:w="3701"/>
        <w:gridCol w:w="419"/>
        <w:gridCol w:w="3435"/>
      </w:tblGrid>
      <w:tr w:rsidR="00AF1A77" w:rsidTr="00547593">
        <w:tblPrEx>
          <w:tblCellMar>
            <w:top w:w="0" w:type="dxa"/>
            <w:bottom w:w="0" w:type="dxa"/>
          </w:tblCellMar>
        </w:tblPrEx>
        <w:trPr>
          <w:cantSplit/>
          <w:trHeight w:val="3600"/>
          <w:jc w:val="center"/>
        </w:trPr>
        <w:tc>
          <w:tcPr>
            <w:tcW w:w="437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火　　　災　　　予　　　防　　　対　　　策</w:t>
            </w:r>
          </w:p>
        </w:tc>
        <w:tc>
          <w:tcPr>
            <w:tcW w:w="44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火　災　予　防　対　策</w:t>
            </w:r>
          </w:p>
        </w:tc>
        <w:tc>
          <w:tcPr>
            <w:tcW w:w="4620" w:type="dxa"/>
            <w:gridSpan w:val="2"/>
          </w:tcPr>
          <w:p w:rsidR="00AF1A77" w:rsidRPr="004A1E3E" w:rsidRDefault="00AF1A77" w:rsidP="00547593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織</w:t>
            </w:r>
          </w:p>
        </w:tc>
        <w:tc>
          <w:tcPr>
            <w:tcW w:w="3435" w:type="dxa"/>
            <w:vMerge w:val="restart"/>
          </w:tcPr>
          <w:p w:rsidR="00AF1A77" w:rsidRDefault="00AF1A77" w:rsidP="00547593">
            <w:pPr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cantSplit/>
          <w:trHeight w:val="4755"/>
          <w:jc w:val="center"/>
        </w:trPr>
        <w:tc>
          <w:tcPr>
            <w:tcW w:w="437" w:type="dxa"/>
            <w:vMerge/>
          </w:tcPr>
          <w:p w:rsidR="00AF1A77" w:rsidRPr="00567933" w:rsidRDefault="00AF1A77" w:rsidP="00547593">
            <w:pPr>
              <w:spacing w:line="300" w:lineRule="exact"/>
              <w:ind w:left="960" w:hangingChars="400" w:hanging="960"/>
              <w:rPr>
                <w:rFonts w:hint="eastAsia"/>
                <w:sz w:val="24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織</w:t>
            </w:r>
          </w:p>
        </w:tc>
        <w:tc>
          <w:tcPr>
            <w:tcW w:w="4620" w:type="dxa"/>
            <w:gridSpan w:val="2"/>
          </w:tcPr>
          <w:p w:rsidR="00AF1A77" w:rsidRDefault="00AF1A77" w:rsidP="00547593">
            <w:pPr>
              <w:jc w:val="left"/>
              <w:rPr>
                <w:sz w:val="24"/>
              </w:rPr>
            </w:pPr>
          </w:p>
        </w:tc>
        <w:tc>
          <w:tcPr>
            <w:tcW w:w="419" w:type="dxa"/>
            <w:vMerge/>
          </w:tcPr>
          <w:p w:rsidR="00AF1A77" w:rsidRDefault="00AF1A77" w:rsidP="0054759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5" w:type="dxa"/>
            <w:vMerge/>
          </w:tcPr>
          <w:p w:rsidR="00AF1A77" w:rsidRDefault="00AF1A77" w:rsidP="00547593">
            <w:pPr>
              <w:widowControl/>
              <w:jc w:val="left"/>
              <w:rPr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2591"/>
          <w:jc w:val="center"/>
        </w:trPr>
        <w:tc>
          <w:tcPr>
            <w:tcW w:w="1804" w:type="dxa"/>
            <w:gridSpan w:val="3"/>
            <w:vAlign w:val="center"/>
          </w:tcPr>
          <w:p w:rsidR="00AF1A77" w:rsidRDefault="00AF1A77" w:rsidP="00547593">
            <w:pPr>
              <w:ind w:left="960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仮使用部分と</w:t>
            </w:r>
          </w:p>
          <w:p w:rsidR="00AF1A77" w:rsidRDefault="00AF1A77" w:rsidP="00547593">
            <w:pPr>
              <w:ind w:left="960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工事部分の相</w:t>
            </w:r>
          </w:p>
          <w:p w:rsidR="00AF1A77" w:rsidRPr="00567933" w:rsidRDefault="00AF1A77" w:rsidP="00547593">
            <w:pPr>
              <w:ind w:left="960" w:hangingChars="400" w:hanging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互の連絡体制</w:t>
            </w:r>
          </w:p>
        </w:tc>
        <w:tc>
          <w:tcPr>
            <w:tcW w:w="7555" w:type="dxa"/>
            <w:gridSpan w:val="3"/>
          </w:tcPr>
          <w:p w:rsidR="00AF1A77" w:rsidRPr="00567933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</w:tr>
      <w:tr w:rsidR="00AF1A77" w:rsidTr="00547593">
        <w:tblPrEx>
          <w:tblCellMar>
            <w:top w:w="0" w:type="dxa"/>
            <w:bottom w:w="0" w:type="dxa"/>
          </w:tblCellMar>
        </w:tblPrEx>
        <w:trPr>
          <w:trHeight w:val="2520"/>
          <w:jc w:val="center"/>
        </w:trPr>
        <w:tc>
          <w:tcPr>
            <w:tcW w:w="1804" w:type="dxa"/>
            <w:gridSpan w:val="3"/>
            <w:vAlign w:val="center"/>
          </w:tcPr>
          <w:p w:rsidR="00AF1A77" w:rsidRDefault="00AF1A77" w:rsidP="00547593">
            <w:pPr>
              <w:ind w:leftChars="58" w:left="960" w:hangingChars="349" w:hanging="8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教育・訓練の</w:t>
            </w:r>
          </w:p>
          <w:p w:rsidR="00AF1A77" w:rsidRPr="00567933" w:rsidRDefault="00AF1A77" w:rsidP="00547593">
            <w:pPr>
              <w:ind w:leftChars="58" w:left="960" w:hangingChars="349" w:hanging="8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実施状況</w:t>
            </w:r>
          </w:p>
        </w:tc>
        <w:tc>
          <w:tcPr>
            <w:tcW w:w="7555" w:type="dxa"/>
            <w:gridSpan w:val="3"/>
          </w:tcPr>
          <w:p w:rsidR="00AF1A77" w:rsidRPr="00567933" w:rsidRDefault="00AF1A77" w:rsidP="00547593">
            <w:pPr>
              <w:ind w:left="960" w:hangingChars="400" w:hanging="960"/>
              <w:rPr>
                <w:rFonts w:hint="eastAsia"/>
                <w:sz w:val="24"/>
              </w:rPr>
            </w:pPr>
          </w:p>
        </w:tc>
      </w:tr>
    </w:tbl>
    <w:p w:rsidR="00AF1A77" w:rsidRDefault="00AF1A77" w:rsidP="00842E55">
      <w:pPr>
        <w:ind w:firstLineChars="300" w:firstLine="630"/>
        <w:rPr>
          <w:rFonts w:hint="eastAsia"/>
        </w:rPr>
      </w:pPr>
    </w:p>
    <w:sectPr w:rsidR="00AF1A77" w:rsidSect="00AF1A77">
      <w:pgSz w:w="11906" w:h="16838"/>
      <w:pgMar w:top="68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11" w:rsidRDefault="00694611" w:rsidP="00AF1A77">
      <w:r>
        <w:separator/>
      </w:r>
    </w:p>
  </w:endnote>
  <w:endnote w:type="continuationSeparator" w:id="0">
    <w:p w:rsidR="00694611" w:rsidRDefault="00694611" w:rsidP="00A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11" w:rsidRDefault="00694611" w:rsidP="00AF1A77">
      <w:r>
        <w:separator/>
      </w:r>
    </w:p>
  </w:footnote>
  <w:footnote w:type="continuationSeparator" w:id="0">
    <w:p w:rsidR="00694611" w:rsidRDefault="00694611" w:rsidP="00AF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55"/>
    <w:rsid w:val="00176F0A"/>
    <w:rsid w:val="00694611"/>
    <w:rsid w:val="00753FCE"/>
    <w:rsid w:val="00842E55"/>
    <w:rsid w:val="00A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3BF5A8-DC1B-4E24-9412-99F9EF2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A7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1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A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2017-05-18T02:44:00Z</dcterms:created>
  <dcterms:modified xsi:type="dcterms:W3CDTF">2018-03-15T00:21:00Z</dcterms:modified>
</cp:coreProperties>
</file>